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41" w:rsidRDefault="00A0208D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2512800</wp:posOffset>
            </wp:positionH>
            <wp:positionV relativeFrom="paragraph">
              <wp:posOffset>-100800</wp:posOffset>
            </wp:positionV>
            <wp:extent cx="923759" cy="914400"/>
            <wp:effectExtent l="0" t="0" r="0" b="0"/>
            <wp:wrapTopAndBottom/>
            <wp:docPr id="1" name="Figur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759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Lucida Sans Unicode" w:hAnsi="Arial" w:cs="Tahoma"/>
          <w:b/>
          <w:bCs/>
          <w:lang w:eastAsia="pt-BR" w:bidi="pt-BR"/>
        </w:rPr>
        <w:t>SERVIÇO PÚBLICO FEDERAL</w:t>
      </w:r>
    </w:p>
    <w:p w:rsidR="00043241" w:rsidRDefault="00A0208D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>UNIVERSIDADE FEDERAL DE ALAGOAS</w:t>
      </w:r>
    </w:p>
    <w:p w:rsidR="00043241" w:rsidRDefault="00A0208D">
      <w:pPr>
        <w:pStyle w:val="Standard"/>
        <w:jc w:val="center"/>
        <w:rPr>
          <w:rFonts w:hint="eastAsia"/>
        </w:rPr>
      </w:pPr>
      <w:r>
        <w:rPr>
          <w:rFonts w:ascii="Arial" w:eastAsia="Lucida Sans Unicode" w:hAnsi="Arial" w:cs="Tahoma"/>
          <w:b/>
          <w:bCs/>
          <w:i/>
          <w:iCs/>
          <w:lang w:eastAsia="pt-BR" w:bidi="pt-BR"/>
        </w:rPr>
        <w:t>CAMPUS</w:t>
      </w:r>
      <w:r>
        <w:rPr>
          <w:rFonts w:ascii="Arial" w:eastAsia="Lucida Sans Unicode" w:hAnsi="Arial" w:cs="Tahoma"/>
          <w:b/>
          <w:bCs/>
          <w:lang w:eastAsia="pt-BR" w:bidi="pt-BR"/>
        </w:rPr>
        <w:t xml:space="preserve"> DE ARAPIRACA</w:t>
      </w:r>
    </w:p>
    <w:p w:rsidR="00043241" w:rsidRDefault="00A0208D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>CURSO DE MEDICINA</w:t>
      </w:r>
    </w:p>
    <w:p w:rsidR="00043241" w:rsidRDefault="00043241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</w:p>
    <w:p w:rsidR="00043241" w:rsidRDefault="00A0208D">
      <w:pPr>
        <w:pStyle w:val="Standard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 xml:space="preserve"> </w:t>
      </w:r>
    </w:p>
    <w:p w:rsidR="00043241" w:rsidRDefault="00A0208D">
      <w:pPr>
        <w:pStyle w:val="Standard"/>
        <w:jc w:val="right"/>
        <w:rPr>
          <w:rFonts w:hint="eastAsia"/>
        </w:rPr>
      </w:pPr>
      <w:r>
        <w:rPr>
          <w:rFonts w:ascii="Arial" w:hAnsi="Arial"/>
          <w:sz w:val="56"/>
          <w:szCs w:val="56"/>
        </w:rPr>
        <w:t xml:space="preserve"> </w:t>
      </w:r>
      <w:r>
        <w:rPr>
          <w:rFonts w:ascii="Arial" w:hAnsi="Arial"/>
        </w:rPr>
        <w:t xml:space="preserve">Arapiraca, </w:t>
      </w:r>
      <w:r w:rsidR="00BB79DE">
        <w:rPr>
          <w:rFonts w:ascii="Arial" w:hAnsi="Arial"/>
        </w:rPr>
        <w:t>______</w:t>
      </w:r>
      <w:r>
        <w:rPr>
          <w:rFonts w:ascii="Arial" w:hAnsi="Arial"/>
        </w:rPr>
        <w:t xml:space="preserve">de </w:t>
      </w:r>
      <w:r w:rsidR="00BB79DE">
        <w:rPr>
          <w:rFonts w:ascii="Arial" w:hAnsi="Arial"/>
        </w:rPr>
        <w:t>__________</w:t>
      </w:r>
      <w:r w:rsidR="008402F4">
        <w:rPr>
          <w:rFonts w:ascii="Arial" w:hAnsi="Arial"/>
        </w:rPr>
        <w:t xml:space="preserve"> </w:t>
      </w:r>
      <w:proofErr w:type="spellStart"/>
      <w:r w:rsidR="008402F4">
        <w:rPr>
          <w:rFonts w:ascii="Arial" w:hAnsi="Arial"/>
        </w:rPr>
        <w:t>de</w:t>
      </w:r>
      <w:proofErr w:type="spellEnd"/>
      <w:r w:rsidR="008402F4">
        <w:rPr>
          <w:rFonts w:ascii="Arial" w:hAnsi="Arial"/>
        </w:rPr>
        <w:t xml:space="preserve"> __</w:t>
      </w:r>
      <w:r w:rsidR="00BB79DE">
        <w:rPr>
          <w:rFonts w:ascii="Arial" w:hAnsi="Arial"/>
        </w:rPr>
        <w:t>_____</w:t>
      </w:r>
      <w:r>
        <w:rPr>
          <w:rFonts w:ascii="Arial" w:hAnsi="Arial"/>
        </w:rPr>
        <w:t>.</w:t>
      </w:r>
    </w:p>
    <w:p w:rsidR="00043241" w:rsidRDefault="00043241">
      <w:pPr>
        <w:pStyle w:val="Standard"/>
        <w:rPr>
          <w:rFonts w:ascii="Times New Roman" w:hAnsi="Times New Roman"/>
        </w:rPr>
      </w:pPr>
    </w:p>
    <w:p w:rsidR="00043241" w:rsidRDefault="00043241">
      <w:pPr>
        <w:pStyle w:val="Standard"/>
        <w:rPr>
          <w:rFonts w:ascii="Times New Roman" w:hAnsi="Times New Roman"/>
        </w:rPr>
      </w:pPr>
    </w:p>
    <w:p w:rsidR="00B838C0" w:rsidRDefault="00B838C0" w:rsidP="00B838C0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951936">
        <w:rPr>
          <w:rFonts w:ascii="Arial Narrow" w:hAnsi="Arial Narrow" w:cs="Arial"/>
          <w:b/>
          <w:sz w:val="26"/>
          <w:szCs w:val="26"/>
        </w:rPr>
        <w:t>FORMULÁRIO DE ENTREGA DA VERSÃO FINAL</w:t>
      </w:r>
      <w:r>
        <w:rPr>
          <w:rFonts w:ascii="Arial Narrow" w:hAnsi="Arial Narrow" w:cs="Arial"/>
          <w:b/>
          <w:sz w:val="26"/>
          <w:szCs w:val="26"/>
        </w:rPr>
        <w:t xml:space="preserve"> DO TCC</w:t>
      </w:r>
    </w:p>
    <w:p w:rsidR="00B838C0" w:rsidRDefault="00B838C0" w:rsidP="00B838C0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</w:rPr>
      </w:pPr>
    </w:p>
    <w:p w:rsidR="00B838C0" w:rsidRPr="00E21509" w:rsidRDefault="00B838C0" w:rsidP="00B838C0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Discente (s)</w:t>
      </w:r>
      <w:r w:rsidRPr="00E21509">
        <w:rPr>
          <w:rFonts w:ascii="Arial Narrow" w:hAnsi="Arial Narrow"/>
          <w:sz w:val="26"/>
          <w:szCs w:val="26"/>
        </w:rPr>
        <w:t>:</w:t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</w:p>
    <w:p w:rsidR="00B838C0" w:rsidRPr="00E21509" w:rsidRDefault="00B838C0" w:rsidP="00B838C0">
      <w:pPr>
        <w:spacing w:line="360" w:lineRule="auto"/>
        <w:jc w:val="both"/>
        <w:rPr>
          <w:rFonts w:ascii="Arial Narrow" w:hAnsi="Arial Narrow"/>
          <w:sz w:val="26"/>
          <w:szCs w:val="26"/>
          <w:u w:val="single"/>
        </w:rPr>
      </w:pPr>
      <w:r w:rsidRPr="00E21509">
        <w:rPr>
          <w:rFonts w:ascii="Arial Narrow" w:hAnsi="Arial Narrow"/>
          <w:sz w:val="26"/>
          <w:szCs w:val="26"/>
        </w:rPr>
        <w:t>Título:</w:t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</w:p>
    <w:p w:rsidR="00B838C0" w:rsidRPr="00E21509" w:rsidRDefault="00B838C0" w:rsidP="00B838C0">
      <w:pPr>
        <w:spacing w:line="360" w:lineRule="auto"/>
        <w:jc w:val="both"/>
        <w:rPr>
          <w:rFonts w:ascii="Arial Narrow" w:hAnsi="Arial Narrow"/>
          <w:sz w:val="26"/>
          <w:szCs w:val="26"/>
          <w:u w:val="single"/>
        </w:rPr>
      </w:pPr>
      <w:proofErr w:type="gramStart"/>
      <w:r w:rsidRPr="00E21509">
        <w:rPr>
          <w:rFonts w:ascii="Arial Narrow" w:hAnsi="Arial Narrow"/>
          <w:sz w:val="26"/>
          <w:szCs w:val="26"/>
        </w:rPr>
        <w:t>Orientador(</w:t>
      </w:r>
      <w:proofErr w:type="gramEnd"/>
      <w:r w:rsidRPr="00E21509">
        <w:rPr>
          <w:rFonts w:ascii="Arial Narrow" w:hAnsi="Arial Narrow"/>
          <w:sz w:val="26"/>
          <w:szCs w:val="26"/>
        </w:rPr>
        <w:t>a)</w:t>
      </w:r>
      <w:r>
        <w:rPr>
          <w:rFonts w:ascii="Arial Narrow" w:hAnsi="Arial Narrow"/>
          <w:sz w:val="26"/>
          <w:szCs w:val="26"/>
        </w:rPr>
        <w:t xml:space="preserve"> 1</w:t>
      </w:r>
      <w:r w:rsidRPr="00E21509">
        <w:rPr>
          <w:rFonts w:ascii="Arial Narrow" w:hAnsi="Arial Narrow"/>
          <w:sz w:val="26"/>
          <w:szCs w:val="26"/>
        </w:rPr>
        <w:t>:</w:t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B838C0" w:rsidRPr="00E21509" w:rsidRDefault="00B838C0" w:rsidP="00B838C0">
      <w:pPr>
        <w:spacing w:line="360" w:lineRule="auto"/>
        <w:jc w:val="both"/>
        <w:rPr>
          <w:rFonts w:ascii="Arial Narrow" w:hAnsi="Arial Narrow"/>
          <w:sz w:val="26"/>
          <w:szCs w:val="26"/>
          <w:u w:val="single"/>
        </w:rPr>
      </w:pPr>
      <w:proofErr w:type="gramStart"/>
      <w:r w:rsidRPr="00E21509">
        <w:rPr>
          <w:rFonts w:ascii="Arial Narrow" w:hAnsi="Arial Narrow"/>
          <w:sz w:val="26"/>
          <w:szCs w:val="26"/>
        </w:rPr>
        <w:t>Orientador(</w:t>
      </w:r>
      <w:proofErr w:type="gramEnd"/>
      <w:r w:rsidRPr="00E21509">
        <w:rPr>
          <w:rFonts w:ascii="Arial Narrow" w:hAnsi="Arial Narrow"/>
          <w:sz w:val="26"/>
          <w:szCs w:val="26"/>
        </w:rPr>
        <w:t>a)</w:t>
      </w:r>
      <w:r>
        <w:rPr>
          <w:rFonts w:ascii="Arial Narrow" w:hAnsi="Arial Narrow"/>
          <w:sz w:val="26"/>
          <w:szCs w:val="26"/>
        </w:rPr>
        <w:t xml:space="preserve"> 2</w:t>
      </w:r>
      <w:r w:rsidRPr="00E21509">
        <w:rPr>
          <w:rFonts w:ascii="Arial Narrow" w:hAnsi="Arial Narrow"/>
          <w:sz w:val="26"/>
          <w:szCs w:val="26"/>
        </w:rPr>
        <w:t>:</w:t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  <w:u w:val="single"/>
        </w:rPr>
        <w:tab/>
      </w:r>
    </w:p>
    <w:p w:rsidR="00B838C0" w:rsidRDefault="00B838C0" w:rsidP="00B838C0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B838C0" w:rsidRDefault="00B838C0" w:rsidP="00B838C0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Documentos:</w:t>
      </w:r>
    </w:p>
    <w:p w:rsidR="00B838C0" w:rsidRPr="008402F4" w:rsidRDefault="00B838C0" w:rsidP="00B838C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Documento de entrega na biblioteca;</w:t>
      </w:r>
    </w:p>
    <w:p w:rsidR="00B838C0" w:rsidRDefault="00B838C0" w:rsidP="00B838C0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Assinaturas:</w:t>
      </w:r>
    </w:p>
    <w:p w:rsidR="00B838C0" w:rsidRPr="00E21509" w:rsidRDefault="00B838C0" w:rsidP="00B838C0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Discentes</w:t>
      </w:r>
      <w:r w:rsidRPr="00E21509">
        <w:rPr>
          <w:rFonts w:ascii="Arial Narrow" w:hAnsi="Arial Narrow"/>
          <w:sz w:val="26"/>
          <w:szCs w:val="26"/>
        </w:rPr>
        <w:t>:</w:t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</w:p>
    <w:p w:rsidR="00B838C0" w:rsidRPr="00E21509" w:rsidRDefault="00BC7D92" w:rsidP="00B838C0">
      <w:pPr>
        <w:spacing w:line="360" w:lineRule="auto"/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>Orientador</w:t>
      </w:r>
      <w:r w:rsidR="00B838C0" w:rsidRPr="00E21509">
        <w:rPr>
          <w:rFonts w:ascii="Arial Narrow" w:hAnsi="Arial Narrow"/>
          <w:sz w:val="26"/>
          <w:szCs w:val="26"/>
        </w:rPr>
        <w:t>:</w:t>
      </w:r>
      <w:r w:rsidR="00B838C0">
        <w:rPr>
          <w:rFonts w:ascii="Arial Narrow" w:hAnsi="Arial Narrow"/>
          <w:sz w:val="26"/>
          <w:szCs w:val="26"/>
          <w:u w:val="single"/>
        </w:rPr>
        <w:tab/>
      </w:r>
      <w:r w:rsidR="00B838C0">
        <w:rPr>
          <w:rFonts w:ascii="Arial Narrow" w:hAnsi="Arial Narrow"/>
          <w:sz w:val="26"/>
          <w:szCs w:val="26"/>
          <w:u w:val="single"/>
        </w:rPr>
        <w:tab/>
      </w:r>
      <w:r w:rsidR="00B838C0">
        <w:rPr>
          <w:rFonts w:ascii="Arial Narrow" w:hAnsi="Arial Narrow"/>
          <w:sz w:val="26"/>
          <w:szCs w:val="26"/>
          <w:u w:val="single"/>
        </w:rPr>
        <w:tab/>
      </w:r>
      <w:r w:rsidR="00B838C0">
        <w:rPr>
          <w:rFonts w:ascii="Arial Narrow" w:hAnsi="Arial Narrow"/>
          <w:sz w:val="26"/>
          <w:szCs w:val="26"/>
          <w:u w:val="single"/>
        </w:rPr>
        <w:tab/>
      </w:r>
      <w:r w:rsidR="00B838C0">
        <w:rPr>
          <w:rFonts w:ascii="Arial Narrow" w:hAnsi="Arial Narrow"/>
          <w:sz w:val="26"/>
          <w:szCs w:val="26"/>
          <w:u w:val="single"/>
        </w:rPr>
        <w:tab/>
      </w:r>
      <w:r w:rsidR="00B838C0">
        <w:rPr>
          <w:rFonts w:ascii="Arial Narrow" w:hAnsi="Arial Narrow"/>
          <w:sz w:val="26"/>
          <w:szCs w:val="26"/>
          <w:u w:val="single"/>
        </w:rPr>
        <w:tab/>
      </w:r>
      <w:r w:rsidR="00B838C0">
        <w:rPr>
          <w:rFonts w:ascii="Arial Narrow" w:hAnsi="Arial Narrow"/>
          <w:sz w:val="26"/>
          <w:szCs w:val="26"/>
          <w:u w:val="single"/>
        </w:rPr>
        <w:tab/>
      </w:r>
      <w:r w:rsidR="00B838C0">
        <w:rPr>
          <w:rFonts w:ascii="Arial Narrow" w:hAnsi="Arial Narrow"/>
          <w:sz w:val="26"/>
          <w:szCs w:val="26"/>
          <w:u w:val="single"/>
        </w:rPr>
        <w:tab/>
      </w:r>
      <w:r w:rsidR="00B838C0">
        <w:rPr>
          <w:rFonts w:ascii="Arial Narrow" w:hAnsi="Arial Narrow"/>
          <w:sz w:val="26"/>
          <w:szCs w:val="26"/>
          <w:u w:val="single"/>
        </w:rPr>
        <w:tab/>
      </w:r>
      <w:r w:rsidR="00B838C0">
        <w:rPr>
          <w:rFonts w:ascii="Arial Narrow" w:hAnsi="Arial Narrow"/>
          <w:sz w:val="26"/>
          <w:szCs w:val="26"/>
          <w:u w:val="single"/>
        </w:rPr>
        <w:tab/>
      </w:r>
    </w:p>
    <w:p w:rsidR="00B838C0" w:rsidRPr="00E21509" w:rsidRDefault="00BC7D92" w:rsidP="00B838C0">
      <w:pPr>
        <w:spacing w:line="360" w:lineRule="auto"/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>Coo</w:t>
      </w:r>
      <w:bookmarkStart w:id="0" w:name="_GoBack"/>
      <w:bookmarkEnd w:id="0"/>
      <w:r>
        <w:rPr>
          <w:rFonts w:ascii="Arial Narrow" w:hAnsi="Arial Narrow"/>
          <w:sz w:val="26"/>
          <w:szCs w:val="26"/>
        </w:rPr>
        <w:t>rientador</w:t>
      </w:r>
      <w:r w:rsidR="00B838C0" w:rsidRPr="00E21509">
        <w:rPr>
          <w:rFonts w:ascii="Arial Narrow" w:hAnsi="Arial Narrow"/>
          <w:sz w:val="26"/>
          <w:szCs w:val="26"/>
        </w:rPr>
        <w:t>:</w:t>
      </w:r>
      <w:r w:rsidR="00B838C0">
        <w:rPr>
          <w:rFonts w:ascii="Arial Narrow" w:hAnsi="Arial Narrow"/>
          <w:sz w:val="26"/>
          <w:szCs w:val="26"/>
          <w:u w:val="single"/>
        </w:rPr>
        <w:tab/>
      </w:r>
      <w:r w:rsidR="00B838C0">
        <w:rPr>
          <w:rFonts w:ascii="Arial Narrow" w:hAnsi="Arial Narrow"/>
          <w:sz w:val="26"/>
          <w:szCs w:val="26"/>
          <w:u w:val="single"/>
        </w:rPr>
        <w:tab/>
      </w:r>
      <w:r w:rsidR="00B838C0">
        <w:rPr>
          <w:rFonts w:ascii="Arial Narrow" w:hAnsi="Arial Narrow"/>
          <w:sz w:val="26"/>
          <w:szCs w:val="26"/>
          <w:u w:val="single"/>
        </w:rPr>
        <w:tab/>
      </w:r>
      <w:r w:rsidR="00B838C0">
        <w:rPr>
          <w:rFonts w:ascii="Arial Narrow" w:hAnsi="Arial Narrow"/>
          <w:sz w:val="26"/>
          <w:szCs w:val="26"/>
          <w:u w:val="single"/>
        </w:rPr>
        <w:tab/>
      </w:r>
      <w:r w:rsidR="00B838C0">
        <w:rPr>
          <w:rFonts w:ascii="Arial Narrow" w:hAnsi="Arial Narrow"/>
          <w:sz w:val="26"/>
          <w:szCs w:val="26"/>
          <w:u w:val="single"/>
        </w:rPr>
        <w:tab/>
      </w:r>
      <w:r w:rsidR="00B838C0">
        <w:rPr>
          <w:rFonts w:ascii="Arial Narrow" w:hAnsi="Arial Narrow"/>
          <w:sz w:val="26"/>
          <w:szCs w:val="26"/>
          <w:u w:val="single"/>
        </w:rPr>
        <w:tab/>
      </w:r>
      <w:r w:rsidR="00B838C0">
        <w:rPr>
          <w:rFonts w:ascii="Arial Narrow" w:hAnsi="Arial Narrow"/>
          <w:sz w:val="26"/>
          <w:szCs w:val="26"/>
          <w:u w:val="single"/>
        </w:rPr>
        <w:tab/>
      </w:r>
      <w:r w:rsidR="00B838C0">
        <w:rPr>
          <w:rFonts w:ascii="Arial Narrow" w:hAnsi="Arial Narrow"/>
          <w:sz w:val="26"/>
          <w:szCs w:val="26"/>
          <w:u w:val="single"/>
        </w:rPr>
        <w:tab/>
      </w:r>
      <w:r w:rsidR="00B838C0">
        <w:rPr>
          <w:rFonts w:ascii="Arial Narrow" w:hAnsi="Arial Narrow"/>
          <w:sz w:val="26"/>
          <w:szCs w:val="26"/>
          <w:u w:val="single"/>
        </w:rPr>
        <w:tab/>
      </w:r>
      <w:r w:rsidR="00B838C0">
        <w:rPr>
          <w:rFonts w:ascii="Arial Narrow" w:hAnsi="Arial Narrow"/>
          <w:sz w:val="26"/>
          <w:szCs w:val="26"/>
          <w:u w:val="single"/>
        </w:rPr>
        <w:tab/>
      </w:r>
    </w:p>
    <w:p w:rsidR="00B838C0" w:rsidRPr="00951936" w:rsidRDefault="00B838C0" w:rsidP="00B838C0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951936">
        <w:rPr>
          <w:rFonts w:ascii="Arial Narrow" w:hAnsi="Arial Narrow"/>
          <w:sz w:val="26"/>
          <w:szCs w:val="26"/>
        </w:rPr>
        <w:t>Coordenação de TCC:</w:t>
      </w:r>
      <w:r>
        <w:rPr>
          <w:rFonts w:ascii="Arial Narrow" w:hAnsi="Arial Narrow"/>
          <w:sz w:val="26"/>
          <w:szCs w:val="26"/>
        </w:rPr>
        <w:t xml:space="preserve"> </w:t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  <w:r w:rsidRPr="00E21509">
        <w:rPr>
          <w:rFonts w:ascii="Arial Narrow" w:hAnsi="Arial Narrow"/>
          <w:sz w:val="26"/>
          <w:szCs w:val="26"/>
          <w:u w:val="single"/>
        </w:rPr>
        <w:tab/>
      </w:r>
    </w:p>
    <w:p w:rsidR="002D21D9" w:rsidRPr="002D21D9" w:rsidRDefault="002D21D9" w:rsidP="00B838C0">
      <w:pPr>
        <w:pStyle w:val="Standard"/>
        <w:rPr>
          <w:rFonts w:hint="eastAsia"/>
          <w:sz w:val="20"/>
          <w:szCs w:val="20"/>
        </w:rPr>
      </w:pPr>
    </w:p>
    <w:sectPr w:rsidR="002D21D9" w:rsidRPr="002D21D9" w:rsidSect="0004324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1D" w:rsidRDefault="0044371D" w:rsidP="00043241">
      <w:pPr>
        <w:rPr>
          <w:rFonts w:hint="eastAsia"/>
        </w:rPr>
      </w:pPr>
      <w:r>
        <w:separator/>
      </w:r>
    </w:p>
  </w:endnote>
  <w:endnote w:type="continuationSeparator" w:id="0">
    <w:p w:rsidR="0044371D" w:rsidRDefault="0044371D" w:rsidP="000432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1D" w:rsidRDefault="0044371D" w:rsidP="00043241">
      <w:pPr>
        <w:rPr>
          <w:rFonts w:hint="eastAsia"/>
        </w:rPr>
      </w:pPr>
      <w:r w:rsidRPr="00043241">
        <w:rPr>
          <w:color w:val="000000"/>
        </w:rPr>
        <w:separator/>
      </w:r>
    </w:p>
  </w:footnote>
  <w:footnote w:type="continuationSeparator" w:id="0">
    <w:p w:rsidR="0044371D" w:rsidRDefault="0044371D" w:rsidP="0004324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B70D2"/>
    <w:multiLevelType w:val="hybridMultilevel"/>
    <w:tmpl w:val="F1D05966"/>
    <w:lvl w:ilvl="0" w:tplc="EAAEA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1"/>
    <w:rsid w:val="00043241"/>
    <w:rsid w:val="001133D8"/>
    <w:rsid w:val="001A0C50"/>
    <w:rsid w:val="002D21D9"/>
    <w:rsid w:val="0044371D"/>
    <w:rsid w:val="00611536"/>
    <w:rsid w:val="00635D71"/>
    <w:rsid w:val="008402F4"/>
    <w:rsid w:val="00A0208D"/>
    <w:rsid w:val="00B24170"/>
    <w:rsid w:val="00B838C0"/>
    <w:rsid w:val="00BB79DE"/>
    <w:rsid w:val="00BC7D92"/>
    <w:rsid w:val="00F3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43241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rsid w:val="000432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3241"/>
    <w:pPr>
      <w:spacing w:after="140" w:line="288" w:lineRule="auto"/>
    </w:pPr>
  </w:style>
  <w:style w:type="paragraph" w:styleId="Lista">
    <w:name w:val="List"/>
    <w:basedOn w:val="Textbody"/>
    <w:rsid w:val="00043241"/>
  </w:style>
  <w:style w:type="paragraph" w:customStyle="1" w:styleId="Legenda1">
    <w:name w:val="Legenda1"/>
    <w:basedOn w:val="Standard"/>
    <w:rsid w:val="000432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3241"/>
    <w:pPr>
      <w:suppressLineNumbers/>
    </w:pPr>
  </w:style>
  <w:style w:type="character" w:styleId="nfase">
    <w:name w:val="Emphasis"/>
    <w:rsid w:val="00043241"/>
    <w:rPr>
      <w:i/>
      <w:iCs/>
    </w:rPr>
  </w:style>
  <w:style w:type="paragraph" w:styleId="PargrafodaLista">
    <w:name w:val="List Paragraph"/>
    <w:basedOn w:val="Normal"/>
    <w:uiPriority w:val="99"/>
    <w:qFormat/>
    <w:rsid w:val="00B838C0"/>
    <w:pPr>
      <w:widowControl/>
      <w:suppressAutoHyphens w:val="0"/>
      <w:autoSpaceDN/>
      <w:ind w:left="708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43241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rsid w:val="000432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3241"/>
    <w:pPr>
      <w:spacing w:after="140" w:line="288" w:lineRule="auto"/>
    </w:pPr>
  </w:style>
  <w:style w:type="paragraph" w:styleId="Lista">
    <w:name w:val="List"/>
    <w:basedOn w:val="Textbody"/>
    <w:rsid w:val="00043241"/>
  </w:style>
  <w:style w:type="paragraph" w:customStyle="1" w:styleId="Legenda1">
    <w:name w:val="Legenda1"/>
    <w:basedOn w:val="Standard"/>
    <w:rsid w:val="000432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3241"/>
    <w:pPr>
      <w:suppressLineNumbers/>
    </w:pPr>
  </w:style>
  <w:style w:type="character" w:styleId="nfase">
    <w:name w:val="Emphasis"/>
    <w:rsid w:val="00043241"/>
    <w:rPr>
      <w:i/>
      <w:iCs/>
    </w:rPr>
  </w:style>
  <w:style w:type="paragraph" w:styleId="PargrafodaLista">
    <w:name w:val="List Paragraph"/>
    <w:basedOn w:val="Normal"/>
    <w:uiPriority w:val="99"/>
    <w:qFormat/>
    <w:rsid w:val="00B838C0"/>
    <w:pPr>
      <w:widowControl/>
      <w:suppressAutoHyphens w:val="0"/>
      <w:autoSpaceDN/>
      <w:ind w:left="708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 TCC Medicina Arapiraca</dc:creator>
  <cp:lastModifiedBy>Windows 10</cp:lastModifiedBy>
  <cp:revision>4</cp:revision>
  <cp:lastPrinted>2019-07-31T12:04:00Z</cp:lastPrinted>
  <dcterms:created xsi:type="dcterms:W3CDTF">2022-05-26T00:25:00Z</dcterms:created>
  <dcterms:modified xsi:type="dcterms:W3CDTF">2022-08-17T19:21:00Z</dcterms:modified>
</cp:coreProperties>
</file>